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280D8" w14:textId="62C9F0FE" w:rsidR="008A485F" w:rsidRDefault="008A485F" w:rsidP="008A485F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24</w:t>
      </w:r>
    </w:p>
    <w:p w14:paraId="4D85A6A0" w14:textId="77777777" w:rsidR="008A485F" w:rsidRPr="000C16BC" w:rsidRDefault="008A485F" w:rsidP="008A485F">
      <w:pPr>
        <w:tabs>
          <w:tab w:val="right" w:pos="9639"/>
        </w:tabs>
        <w:rPr>
          <w:b/>
          <w:bCs/>
          <w:noProof/>
          <w:sz w:val="24"/>
        </w:rPr>
      </w:pPr>
      <w:r w:rsidRPr="008A485F">
        <w:rPr>
          <w:rFonts w:ascii="Arial" w:hAnsi="Arial" w:cs="Arial"/>
          <w:b/>
          <w:sz w:val="22"/>
        </w:rPr>
        <w:t>Goa, India, 9 – 13 February 2026</w:t>
      </w:r>
    </w:p>
    <w:p w14:paraId="1B561EE5" w14:textId="2DA7AA8E" w:rsidR="008A485F" w:rsidRDefault="008A485F" w:rsidP="008A48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</w:t>
      </w:r>
      <w:r>
        <w:rPr>
          <w:rFonts w:ascii="Arial" w:hAnsi="Arial"/>
          <w:b/>
        </w:rPr>
        <w:t>5</w:t>
      </w:r>
    </w:p>
    <w:p w14:paraId="51EBF7B4" w14:textId="69085998" w:rsidR="008A485F" w:rsidRDefault="008A485F" w:rsidP="008A48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7661">
        <w:rPr>
          <w:rFonts w:ascii="Arial" w:hAnsi="Arial" w:cs="Arial"/>
          <w:b/>
          <w:sz w:val="22"/>
          <w:szCs w:val="22"/>
        </w:rPr>
        <w:t xml:space="preserve">LS reply to </w:t>
      </w:r>
      <w:r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648A9D4A" w14:textId="77777777" w:rsidR="008A485F" w:rsidRDefault="008A485F" w:rsidP="008A48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56E178" w14:textId="34C1051D" w:rsidR="008A485F" w:rsidRDefault="008A485F" w:rsidP="008A4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354077AD" w14:textId="77777777" w:rsidR="008A485F" w:rsidRDefault="008A485F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1214710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D50F00">
        <w:rPr>
          <w:b/>
          <w:i/>
          <w:noProof/>
          <w:sz w:val="28"/>
        </w:rPr>
        <w:t>690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0709E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</w:t>
      </w:r>
      <w:r w:rsidR="004E0B65">
        <w:rPr>
          <w:rFonts w:ascii="Arial" w:hAnsi="Arial" w:cs="Arial"/>
          <w:b/>
          <w:bCs/>
          <w:sz w:val="22"/>
          <w:szCs w:val="22"/>
        </w:rPr>
        <w:t>2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2BFCF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BA0B50F" w14:textId="089BE8DE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4674D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1F7">
        <w:rPr>
          <w:rFonts w:ascii="Arial" w:hAnsi="Arial" w:cs="Arial"/>
          <w:b/>
          <w:bCs/>
          <w:sz w:val="22"/>
          <w:szCs w:val="22"/>
        </w:rPr>
        <w:t>SA</w:t>
      </w:r>
    </w:p>
    <w:p w14:paraId="7768506E" w14:textId="1FC1962F" w:rsidR="00B97703" w:rsidRPr="008A48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A485F">
        <w:rPr>
          <w:rFonts w:ascii="Arial" w:hAnsi="Arial" w:cs="Arial"/>
          <w:b/>
          <w:sz w:val="22"/>
          <w:szCs w:val="22"/>
          <w:lang w:val="fr-FR"/>
        </w:rPr>
        <w:t>Cc:</w:t>
      </w:r>
      <w:r w:rsidRPr="008A48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7661" w:rsidRPr="008A485F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FB41AF" w:rsidRPr="008A485F">
        <w:rPr>
          <w:rFonts w:ascii="Arial" w:hAnsi="Arial" w:cs="Arial"/>
          <w:b/>
          <w:bCs/>
          <w:sz w:val="22"/>
          <w:szCs w:val="22"/>
          <w:lang w:val="fr-FR"/>
        </w:rPr>
        <w:t>, SA3, RAN3</w:t>
      </w:r>
    </w:p>
    <w:bookmarkEnd w:id="5"/>
    <w:bookmarkEnd w:id="6"/>
    <w:p w14:paraId="77E2942D" w14:textId="77777777" w:rsidR="00B97703" w:rsidRPr="008A485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517D6620" w:rsidR="00B97703" w:rsidRPr="008A485F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485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A485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A485F">
        <w:rPr>
          <w:rFonts w:ascii="Arial" w:hAnsi="Arial" w:cs="Arial"/>
          <w:b/>
          <w:sz w:val="22"/>
          <w:szCs w:val="22"/>
          <w:lang w:val="fr-FR"/>
        </w:rPr>
        <w:t>:</w:t>
      </w:r>
      <w:r w:rsidRPr="008A48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54B6" w:rsidRPr="008A485F">
        <w:rPr>
          <w:rFonts w:ascii="Arial" w:hAnsi="Arial" w:cs="Arial"/>
          <w:b/>
          <w:bCs/>
          <w:sz w:val="22"/>
          <w:szCs w:val="22"/>
          <w:lang w:val="fr-FR"/>
        </w:rPr>
        <w:t>Jose Antonio Ordoñez</w:t>
      </w:r>
      <w:r w:rsidR="00EA7661" w:rsidRPr="008A48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hyperlink r:id="rId11" w:history="1">
        <w:r w:rsidR="000A54B6" w:rsidRPr="008A485F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jose.antonio.ordonez@ericsson.com</w:t>
        </w:r>
      </w:hyperlink>
      <w:r w:rsidR="000A54B6" w:rsidRPr="008A48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5783CBB4" w14:textId="77777777" w:rsidR="002C1246" w:rsidRPr="008A485F" w:rsidRDefault="002C1246" w:rsidP="002C124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8DE43B8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651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69FB443" w:rsidR="00577C27" w:rsidRDefault="00E43A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[1],</w:t>
      </w:r>
      <w:r w:rsidR="00D42F8B">
        <w:rPr>
          <w:rFonts w:ascii="Arial" w:hAnsi="Arial" w:cs="Arial"/>
          <w:bCs/>
        </w:rPr>
        <w:t xml:space="preserve"> and would like to </w:t>
      </w:r>
      <w:r w:rsidR="00C27301">
        <w:rPr>
          <w:rFonts w:ascii="Arial" w:hAnsi="Arial" w:cs="Arial"/>
          <w:bCs/>
        </w:rPr>
        <w:t>provide the following feedback</w:t>
      </w:r>
      <w:r w:rsidR="00E50CCE">
        <w:rPr>
          <w:rFonts w:ascii="Arial" w:hAnsi="Arial" w:cs="Arial"/>
          <w:bCs/>
        </w:rPr>
        <w:t xml:space="preserve"> points</w:t>
      </w:r>
      <w:r w:rsidR="00C27301">
        <w:rPr>
          <w:rFonts w:ascii="Arial" w:hAnsi="Arial" w:cs="Arial"/>
          <w:bCs/>
        </w:rPr>
        <w:t xml:space="preserve">. </w:t>
      </w:r>
    </w:p>
    <w:p w14:paraId="2D92D1BD" w14:textId="40936D5E" w:rsidR="00BF464E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#1:</w:t>
      </w:r>
      <w:r>
        <w:rPr>
          <w:rFonts w:ascii="Arial" w:hAnsi="Arial" w:cs="Arial"/>
          <w:bCs/>
        </w:rPr>
        <w:t xml:space="preserve"> </w:t>
      </w:r>
      <w:r w:rsidR="001D464A"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="001D464A"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proofErr w:type="spellStart"/>
      <w:r w:rsidR="00B91300" w:rsidRPr="00C27301">
        <w:rPr>
          <w:rFonts w:ascii="Arial" w:hAnsi="Arial" w:cs="Arial"/>
          <w:bCs/>
        </w:rPr>
        <w:t>MnS</w:t>
      </w:r>
      <w:proofErr w:type="spellEnd"/>
      <w:r w:rsidR="00B91300" w:rsidRPr="00C27301">
        <w:rPr>
          <w:rFonts w:ascii="Arial" w:hAnsi="Arial" w:cs="Arial"/>
          <w:bCs/>
        </w:rPr>
        <w:t xml:space="preserve">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a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29491E4E" w14:textId="759E65BC" w:rsidR="004C0FB5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2: </w:t>
      </w:r>
      <w:r w:rsidR="00C66287"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 w:rsidR="00C66287"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 w:rsidR="00C66287"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>defined in normative 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>are not recognized by 3GPP</w:t>
      </w:r>
    </w:p>
    <w:p w14:paraId="79C44D69" w14:textId="0179DFCA" w:rsidR="00357ACD" w:rsidRDefault="00E7555C" w:rsidP="00144147">
      <w:pPr>
        <w:jc w:val="both"/>
        <w:rPr>
          <w:rFonts w:ascii="Arial" w:hAnsi="Arial" w:cs="Arial"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3: </w:t>
      </w:r>
      <w:r w:rsidR="00357ACD"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 w:rsidR="00357ACD"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2F2996F8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 xml:space="preserve">e, </w:t>
      </w:r>
      <w:r w:rsidR="00E1365C">
        <w:rPr>
          <w:rFonts w:ascii="Arial" w:hAnsi="Arial" w:cs="Arial"/>
          <w:bCs/>
          <w:lang w:val="en-US"/>
        </w:rPr>
        <w:t>like</w:t>
      </w:r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309ABA94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proofErr w:type="spellStart"/>
      <w:r w:rsidR="008C5E9B" w:rsidRPr="00560CC6">
        <w:rPr>
          <w:rFonts w:ascii="Courier New" w:hAnsi="Courier New" w:cs="Courier New"/>
          <w:bCs/>
        </w:rPr>
        <w:t>NetworkSlice</w:t>
      </w:r>
      <w:proofErr w:type="spellEnd"/>
      <w:r w:rsidR="008C5E9B" w:rsidRPr="00560CC6">
        <w:rPr>
          <w:rFonts w:ascii="Arial" w:hAnsi="Arial" w:cs="Arial"/>
          <w:bCs/>
        </w:rPr>
        <w:t xml:space="preserve"> IOC) and </w:t>
      </w:r>
      <w:proofErr w:type="spellStart"/>
      <w:r w:rsidR="004C55C8" w:rsidRPr="00560CC6">
        <w:rPr>
          <w:rFonts w:ascii="Courier New" w:hAnsi="Courier New" w:cs="Courier New"/>
          <w:bCs/>
        </w:rPr>
        <w:t>NetworkSliceSubnet</w:t>
      </w:r>
      <w:proofErr w:type="spellEnd"/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proofErr w:type="spellStart"/>
      <w:r w:rsidR="008C5E9B" w:rsidRPr="00560CC6">
        <w:rPr>
          <w:rFonts w:ascii="Courier New" w:hAnsi="Courier New" w:cs="Courier New"/>
          <w:bCs/>
        </w:rPr>
        <w:t>NetworkSliceSubnet</w:t>
      </w:r>
      <w:proofErr w:type="spellEnd"/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proofErr w:type="spellStart"/>
      <w:r w:rsidRPr="00CF3689">
        <w:rPr>
          <w:rFonts w:ascii="Courier New" w:hAnsi="Courier New" w:cs="Courier New"/>
          <w:bCs/>
        </w:rPr>
        <w:t>NetworkSliceSubnet</w:t>
      </w:r>
      <w:proofErr w:type="spellEnd"/>
      <w:r w:rsidRPr="00CF3689">
        <w:rPr>
          <w:rFonts w:ascii="Courier New" w:hAnsi="Courier New" w:cs="Courier New"/>
          <w:bCs/>
        </w:rPr>
        <w:t xml:space="preserve">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652100F8" w:rsidR="005B7015" w:rsidRDefault="00E7555C" w:rsidP="00144147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4: </w:t>
      </w:r>
      <w:r w:rsidR="00E1661E">
        <w:rPr>
          <w:rFonts w:ascii="Arial" w:hAnsi="Arial" w:cs="Arial"/>
          <w:bCs/>
          <w:lang w:val="en-US"/>
        </w:rPr>
        <w:t xml:space="preserve">With regards to </w:t>
      </w:r>
      <w:r w:rsidR="00E1661E" w:rsidRPr="00E1661E">
        <w:rPr>
          <w:rFonts w:ascii="Arial" w:hAnsi="Arial" w:cs="Arial"/>
          <w:bCs/>
          <w:lang w:val="en-US"/>
        </w:rPr>
        <w:t>5G E2E Network Slice Mapping Procedure</w:t>
      </w:r>
      <w:r w:rsidR="00E1661E">
        <w:rPr>
          <w:rFonts w:ascii="Arial" w:hAnsi="Arial" w:cs="Arial"/>
          <w:bCs/>
          <w:lang w:val="en-US"/>
        </w:rPr>
        <w:t xml:space="preserve"> (clause 4.2)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are included: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 xml:space="preserve">”. SA5 would like to know whether there is any description for these numbers in the steps of the figure. </w:t>
      </w:r>
      <w:r w:rsidRPr="00F80FDF">
        <w:rPr>
          <w:rFonts w:ascii="Arial" w:hAnsi="Arial" w:cs="Arial"/>
          <w:bCs/>
          <w:lang w:val="en-US"/>
        </w:rPr>
        <w:t xml:space="preserve">. </w:t>
      </w:r>
    </w:p>
    <w:p w14:paraId="488B4CE8" w14:textId="79AEE9D5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proofErr w:type="spellStart"/>
      <w:r w:rsidR="00835A05">
        <w:rPr>
          <w:rFonts w:ascii="Arial" w:hAnsi="Arial" w:cs="Arial"/>
          <w:lang w:val="en-US"/>
        </w:rPr>
        <w:t>etc</w:t>
      </w:r>
      <w:proofErr w:type="spellEnd"/>
      <w:r w:rsidR="00835A05">
        <w:rPr>
          <w:rFonts w:ascii="Arial" w:hAnsi="Arial" w:cs="Arial"/>
          <w:lang w:val="en-US"/>
        </w:rPr>
        <w:t xml:space="preserve">). </w:t>
      </w:r>
      <w:r w:rsidR="00806836">
        <w:rPr>
          <w:rFonts w:ascii="Arial" w:hAnsi="Arial" w:cs="Arial"/>
          <w:lang w:val="en-US"/>
        </w:rPr>
        <w:t xml:space="preserve">Since </w:t>
      </w:r>
      <w:r w:rsidR="00711C95">
        <w:rPr>
          <w:rFonts w:ascii="Arial" w:hAnsi="Arial" w:cs="Arial"/>
          <w:lang w:val="en-US"/>
        </w:rPr>
        <w:t>“</w:t>
      </w:r>
      <w:r w:rsidR="00806836">
        <w:rPr>
          <w:rFonts w:ascii="Arial" w:hAnsi="Arial" w:cs="Arial"/>
          <w:lang w:val="en-US"/>
        </w:rPr>
        <w:t>NSMF</w:t>
      </w:r>
      <w:r w:rsidR="00711C95">
        <w:rPr>
          <w:rFonts w:ascii="Arial" w:hAnsi="Arial" w:cs="Arial"/>
          <w:lang w:val="en-US"/>
        </w:rPr>
        <w:t>” and “NSSMF”</w:t>
      </w:r>
      <w:r w:rsidR="00806836">
        <w:rPr>
          <w:rFonts w:ascii="Arial" w:hAnsi="Arial" w:cs="Arial"/>
          <w:lang w:val="en-US"/>
        </w:rPr>
        <w:t xml:space="preserve"> </w:t>
      </w:r>
      <w:r w:rsidR="00711C95">
        <w:rPr>
          <w:rFonts w:ascii="Arial" w:hAnsi="Arial" w:cs="Arial"/>
          <w:lang w:val="en-US"/>
        </w:rPr>
        <w:t xml:space="preserve">are </w:t>
      </w:r>
      <w:r w:rsidR="00806836">
        <w:rPr>
          <w:rFonts w:ascii="Arial" w:hAnsi="Arial" w:cs="Arial"/>
          <w:lang w:val="en-US"/>
        </w:rPr>
        <w:t>not standardized management function</w:t>
      </w:r>
      <w:r w:rsidR="00711C95">
        <w:rPr>
          <w:rFonts w:ascii="Arial" w:hAnsi="Arial" w:cs="Arial"/>
          <w:lang w:val="en-US"/>
        </w:rPr>
        <w:t>s</w:t>
      </w:r>
      <w:r w:rsidR="00806836">
        <w:rPr>
          <w:rFonts w:ascii="Arial" w:hAnsi="Arial" w:cs="Arial"/>
          <w:lang w:val="en-US"/>
        </w:rPr>
        <w:t xml:space="preserve">,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suggests replacing “3GPP NSMF” </w:t>
      </w:r>
      <w:r w:rsidR="00711C95">
        <w:rPr>
          <w:rFonts w:ascii="Arial" w:hAnsi="Arial" w:cs="Arial"/>
          <w:lang w:val="en-US"/>
        </w:rPr>
        <w:t xml:space="preserve">and “NSSMF” </w:t>
      </w:r>
      <w:r w:rsidR="00016BCC" w:rsidRPr="000F3CA1">
        <w:rPr>
          <w:rFonts w:ascii="Arial" w:hAnsi="Arial" w:cs="Arial"/>
          <w:lang w:val="en-US"/>
        </w:rPr>
        <w:t xml:space="preserve">with “3GPP </w:t>
      </w:r>
      <w:r w:rsidR="006145BF">
        <w:rPr>
          <w:rFonts w:ascii="Arial" w:hAnsi="Arial" w:cs="Arial"/>
          <w:lang w:val="en-US"/>
        </w:rPr>
        <w:t xml:space="preserve">Network Slice Management Service Provider (NS </w:t>
      </w:r>
      <w:proofErr w:type="spellStart"/>
      <w:r w:rsidR="006145BF">
        <w:rPr>
          <w:rFonts w:ascii="Arial" w:hAnsi="Arial" w:cs="Arial"/>
          <w:lang w:val="en-US"/>
        </w:rPr>
        <w:t>MnS</w:t>
      </w:r>
      <w:proofErr w:type="spellEnd"/>
      <w:r w:rsidR="006145BF">
        <w:rPr>
          <w:rFonts w:ascii="Arial" w:hAnsi="Arial" w:cs="Arial"/>
          <w:lang w:val="en-US"/>
        </w:rPr>
        <w:t xml:space="preserve"> Provider)</w:t>
      </w:r>
      <w:r w:rsidR="00C93200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and “3GPP Network Slice Subnet Management Service Provider (NSS </w:t>
      </w:r>
      <w:proofErr w:type="spellStart"/>
      <w:r w:rsidR="00711C95">
        <w:rPr>
          <w:rFonts w:ascii="Arial" w:hAnsi="Arial" w:cs="Arial"/>
          <w:lang w:val="en-US"/>
        </w:rPr>
        <w:t>MnS</w:t>
      </w:r>
      <w:proofErr w:type="spellEnd"/>
      <w:r w:rsidR="00711C95">
        <w:rPr>
          <w:rFonts w:ascii="Arial" w:hAnsi="Arial" w:cs="Arial"/>
          <w:lang w:val="en-US"/>
        </w:rPr>
        <w:t xml:space="preserve"> Provider)</w:t>
      </w:r>
      <w:r w:rsidR="00C122CE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respectively</w:t>
      </w:r>
      <w:r w:rsidR="009D1C38">
        <w:rPr>
          <w:rFonts w:ascii="Arial" w:hAnsi="Arial" w:cs="Arial"/>
          <w:lang w:val="en-US"/>
        </w:rPr>
        <w:t>, see TS 28.531 [2]</w:t>
      </w:r>
      <w:r w:rsidR="00016BCC" w:rsidRPr="000F3CA1">
        <w:rPr>
          <w:rFonts w:ascii="Arial" w:hAnsi="Arial" w:cs="Arial"/>
          <w:lang w:val="en-US"/>
        </w:rPr>
        <w:t>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3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proofErr w:type="spellStart"/>
      <w:r w:rsidR="00920798" w:rsidRPr="00891CE9">
        <w:rPr>
          <w:rFonts w:ascii="Courier New" w:hAnsi="Courier New" w:cs="Courier New"/>
          <w:bCs/>
          <w:lang w:val="en-US"/>
        </w:rPr>
        <w:t>ServiceProfile</w:t>
      </w:r>
      <w:proofErr w:type="spellEnd"/>
      <w:r w:rsidR="00920798" w:rsidRPr="00920798">
        <w:rPr>
          <w:rFonts w:ascii="Arial" w:hAnsi="Arial" w:cs="Arial"/>
          <w:bCs/>
          <w:lang w:val="en-US"/>
        </w:rPr>
        <w:t xml:space="preserve"> and </w:t>
      </w:r>
      <w:proofErr w:type="spellStart"/>
      <w:r w:rsidR="00920798" w:rsidRPr="00891CE9">
        <w:rPr>
          <w:rFonts w:ascii="Courier New" w:hAnsi="Courier New" w:cs="Courier New"/>
          <w:bCs/>
          <w:lang w:val="en-US"/>
        </w:rPr>
        <w:t>SliceProfile</w:t>
      </w:r>
      <w:proofErr w:type="spellEnd"/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are derived </w:t>
      </w:r>
      <w:r w:rsidR="00596D67">
        <w:rPr>
          <w:rFonts w:ascii="Arial" w:hAnsi="Arial" w:cs="Arial"/>
          <w:bCs/>
          <w:lang w:val="en-US"/>
        </w:rPr>
        <w:t xml:space="preserve">from </w:t>
      </w:r>
      <w:proofErr w:type="spellStart"/>
      <w:r w:rsidR="00596D67" w:rsidRPr="00891CE9">
        <w:rPr>
          <w:rFonts w:ascii="Courier New" w:hAnsi="Courier New" w:cs="Courier New"/>
          <w:bCs/>
          <w:lang w:val="en-US"/>
        </w:rPr>
        <w:t>TopSliceSubnetProfile</w:t>
      </w:r>
      <w:proofErr w:type="spellEnd"/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240C61F7" w:rsidR="002975E0" w:rsidRDefault="00E7555C" w:rsidP="00DB6836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5: </w:t>
      </w:r>
      <w:r w:rsidR="002975E0"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 w:rsidR="002975E0">
        <w:rPr>
          <w:rFonts w:ascii="Arial" w:hAnsi="Arial" w:cs="Arial"/>
          <w:bCs/>
          <w:lang w:val="en-US"/>
        </w:rPr>
        <w:t>in Management and Control Planes</w:t>
      </w:r>
      <w:r w:rsidR="002975E0"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="002975E0"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3F144C77" w:rsidR="001F4F4B" w:rsidRPr="00A552CC" w:rsidRDefault="009221B6" w:rsidP="008C4541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bCs/>
          <w:lang w:val="en-US"/>
        </w:rPr>
      </w:pPr>
      <w:r w:rsidRPr="00A552CC">
        <w:rPr>
          <w:rFonts w:ascii="Arial" w:hAnsi="Arial" w:cs="Arial"/>
          <w:bCs/>
          <w:lang w:val="en-US"/>
        </w:rPr>
        <w:t>It is quoted that “</w:t>
      </w:r>
      <w:r w:rsidR="00923D7B" w:rsidRPr="00A552CC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4" w:history="1">
        <w:r w:rsidR="00923D7B" w:rsidRPr="00A552CC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A552CC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 w:rsidRPr="00A552CC">
        <w:rPr>
          <w:rFonts w:ascii="Arial" w:hAnsi="Arial" w:cs="Arial"/>
          <w:bCs/>
          <w:lang w:val="en-US"/>
        </w:rPr>
        <w:t xml:space="preserve">”: </w:t>
      </w:r>
      <w:r w:rsidR="00F80559" w:rsidRPr="00A552CC">
        <w:rPr>
          <w:rFonts w:ascii="Arial" w:hAnsi="Arial" w:cs="Arial"/>
          <w:bCs/>
          <w:lang w:val="en-US"/>
        </w:rPr>
        <w:t>It is unclear what NSI identifier will be used.</w:t>
      </w:r>
      <w:r w:rsidR="00711C95">
        <w:rPr>
          <w:rFonts w:ascii="Arial" w:hAnsi="Arial" w:cs="Arial"/>
          <w:bCs/>
          <w:lang w:val="en-US"/>
        </w:rPr>
        <w:t xml:space="preserve"> </w:t>
      </w:r>
      <w:r w:rsidR="00C01213" w:rsidRPr="00A552CC">
        <w:rPr>
          <w:rFonts w:ascii="Arial" w:hAnsi="Arial" w:cs="Arial"/>
          <w:bCs/>
          <w:lang w:val="en-US"/>
        </w:rPr>
        <w:t xml:space="preserve">SA5 would like to </w:t>
      </w:r>
      <w:r w:rsidR="00930CFC" w:rsidRPr="00A552CC">
        <w:rPr>
          <w:rFonts w:ascii="Arial" w:hAnsi="Arial" w:cs="Arial"/>
          <w:bCs/>
          <w:lang w:val="en-US"/>
        </w:rPr>
        <w:t>provide the following clarifications</w:t>
      </w:r>
      <w:r w:rsidR="00C01213" w:rsidRPr="00A552CC">
        <w:rPr>
          <w:rFonts w:ascii="Arial" w:hAnsi="Arial" w:cs="Arial"/>
          <w:bCs/>
          <w:lang w:val="en-US"/>
        </w:rPr>
        <w:t>:</w:t>
      </w:r>
    </w:p>
    <w:p w14:paraId="4A7A65FA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 xml:space="preserve">]. The NRM attribute </w:t>
      </w:r>
      <w:proofErr w:type="spellStart"/>
      <w:r w:rsidRPr="001F4F4B">
        <w:rPr>
          <w:rFonts w:ascii="Arial" w:hAnsi="Arial" w:cs="Arial"/>
          <w:bCs/>
        </w:rPr>
        <w:t>cNSIIdList</w:t>
      </w:r>
      <w:proofErr w:type="spellEnd"/>
      <w:r w:rsidRPr="001F4F4B">
        <w:rPr>
          <w:rFonts w:ascii="Arial" w:hAnsi="Arial" w:cs="Arial"/>
          <w:bCs/>
        </w:rPr>
        <w:t xml:space="preserve"> of </w:t>
      </w:r>
      <w:proofErr w:type="spellStart"/>
      <w:r w:rsidRPr="001F4F4B">
        <w:rPr>
          <w:rFonts w:ascii="Arial" w:hAnsi="Arial" w:cs="Arial"/>
          <w:bCs/>
        </w:rPr>
        <w:t>NRFFunction</w:t>
      </w:r>
      <w:proofErr w:type="spellEnd"/>
      <w:r w:rsidRPr="001F4F4B">
        <w:rPr>
          <w:rFonts w:ascii="Arial" w:hAnsi="Arial" w:cs="Arial"/>
          <w:bCs/>
        </w:rPr>
        <w:t xml:space="preserve"> and </w:t>
      </w:r>
      <w:proofErr w:type="spellStart"/>
      <w:r w:rsidRPr="001F4F4B">
        <w:rPr>
          <w:rFonts w:ascii="Arial" w:hAnsi="Arial" w:cs="Arial"/>
          <w:bCs/>
        </w:rPr>
        <w:t>NSSFFunction</w:t>
      </w:r>
      <w:proofErr w:type="spellEnd"/>
      <w:r w:rsidRPr="001F4F4B">
        <w:rPr>
          <w:rFonts w:ascii="Arial" w:hAnsi="Arial" w:cs="Arial"/>
          <w:bCs/>
        </w:rPr>
        <w:t>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54A6F4C5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instance, i.e. a managed object instance of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IOC (see TS 28.541 [5]), is uniquely identified by a Distinguished Name (DN). </w:t>
      </w:r>
    </w:p>
    <w:p w14:paraId="0030B475" w14:textId="77777777" w:rsidR="00B058E4" w:rsidRPr="009D3730" w:rsidRDefault="00B058E4" w:rsidP="001815EC">
      <w:pPr>
        <w:rPr>
          <w:lang w:val="en-US"/>
        </w:rPr>
      </w:pPr>
    </w:p>
    <w:p w14:paraId="0E750CD4" w14:textId="21209480" w:rsidR="00144147" w:rsidRPr="007B4AE2" w:rsidRDefault="00E7555C" w:rsidP="003A3D99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6: </w:t>
      </w:r>
      <w:r w:rsidR="00144147" w:rsidRPr="007B4AE2">
        <w:rPr>
          <w:rFonts w:ascii="Arial" w:hAnsi="Arial" w:cs="Arial"/>
          <w:bCs/>
        </w:rPr>
        <w:t xml:space="preserve">With regards to </w:t>
      </w:r>
      <w:r w:rsidR="00144147" w:rsidRPr="00B058E4">
        <w:rPr>
          <w:rFonts w:ascii="Arial" w:hAnsi="Arial" w:cs="Arial"/>
          <w:bCs/>
        </w:rPr>
        <w:t>Mapping</w:t>
      </w:r>
      <w:r w:rsidR="00144147" w:rsidRPr="00891CE9">
        <w:rPr>
          <w:rFonts w:ascii="Courier New" w:hAnsi="Courier New" w:cs="Courier New"/>
          <w:bCs/>
        </w:rPr>
        <w:t xml:space="preserve"> </w:t>
      </w:r>
      <w:proofErr w:type="spellStart"/>
      <w:r w:rsidR="00144147" w:rsidRPr="00891CE9">
        <w:rPr>
          <w:rFonts w:ascii="Courier New" w:hAnsi="Courier New" w:cs="Courier New"/>
          <w:bCs/>
        </w:rPr>
        <w:t>EP_transport</w:t>
      </w:r>
      <w:proofErr w:type="spellEnd"/>
      <w:r w:rsidR="00144147" w:rsidRPr="00891CE9">
        <w:rPr>
          <w:rFonts w:ascii="Courier New" w:hAnsi="Courier New" w:cs="Courier New"/>
          <w:bCs/>
        </w:rPr>
        <w:t xml:space="preserve"> </w:t>
      </w:r>
      <w:r w:rsidR="00144147" w:rsidRPr="00B058E4">
        <w:rPr>
          <w:rFonts w:ascii="Arial" w:hAnsi="Arial" w:cs="Arial"/>
          <w:bCs/>
        </w:rPr>
        <w:t>to IETF</w:t>
      </w:r>
      <w:r w:rsidR="00144147"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proofErr w:type="spellStart"/>
      <w:r w:rsidR="00092110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="00144147" w:rsidRPr="007B4AE2">
        <w:rPr>
          <w:rFonts w:ascii="Arial" w:hAnsi="Arial" w:cs="Arial"/>
          <w:bCs/>
          <w:lang w:val="en-US"/>
        </w:rPr>
        <w:t>"</w:t>
      </w:r>
      <w:r w:rsidR="00144147" w:rsidRPr="00921EB6">
        <w:rPr>
          <w:rFonts w:ascii="Arial" w:hAnsi="Arial" w:cs="Arial"/>
          <w:bCs/>
          <w:i/>
          <w:iCs/>
          <w:lang w:val="en-US"/>
        </w:rPr>
        <w:t xml:space="preserve">In these scenarios, additional information are needed to identify the corresponding CE endpoint for example with other parameters defined in </w:t>
      </w:r>
      <w:proofErr w:type="spellStart"/>
      <w:r w:rsidR="00144147" w:rsidRPr="00921EB6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921EB6">
        <w:rPr>
          <w:rFonts w:ascii="Arial" w:hAnsi="Arial" w:cs="Arial"/>
          <w:bCs/>
          <w:i/>
          <w:iCs/>
          <w:lang w:val="en-US"/>
        </w:rPr>
        <w:t>, including</w:t>
      </w:r>
      <w:r w:rsidR="00585DFD">
        <w:rPr>
          <w:rFonts w:ascii="Arial" w:hAnsi="Arial" w:cs="Arial"/>
          <w:bCs/>
          <w:i/>
          <w:iCs/>
          <w:lang w:val="en-US"/>
        </w:rPr>
        <w:t xml:space="preserve">: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="00144147"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lastRenderedPageBreak/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proofErr w:type="spellStart"/>
      <w:r w:rsidR="00144147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proofErr w:type="spellStart"/>
      <w:r w:rsidR="00144147" w:rsidRPr="00F3758B">
        <w:rPr>
          <w:rFonts w:ascii="Arial" w:hAnsi="Arial" w:cs="Arial"/>
          <w:bCs/>
          <w:lang w:val="en-US"/>
        </w:rPr>
        <w:t>localLogicalInterfaceInfo</w:t>
      </w:r>
      <w:proofErr w:type="spellEnd"/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LogicalInterfaceInfo</w:t>
      </w:r>
      <w:proofErr w:type="spellEnd"/>
      <w:r w:rsidR="00144147" w:rsidRPr="00F3758B">
        <w:rPr>
          <w:rFonts w:ascii="Courier New" w:hAnsi="Courier New" w:cs="Courier New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next hop information, the attribute “</w:t>
      </w:r>
      <w:proofErr w:type="spellStart"/>
      <w:r>
        <w:rPr>
          <w:rFonts w:ascii="Arial" w:hAnsi="Arial" w:cs="Arial"/>
          <w:bCs/>
          <w:lang w:val="en-US"/>
        </w:rPr>
        <w:t>ipAddress</w:t>
      </w:r>
      <w:proofErr w:type="spellEnd"/>
      <w:r>
        <w:rPr>
          <w:rFonts w:ascii="Arial" w:hAnsi="Arial" w:cs="Arial"/>
          <w:bCs/>
          <w:lang w:val="en-US"/>
        </w:rPr>
        <w:t xml:space="preserve">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proofErr w:type="spellStart"/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be used</w:t>
      </w:r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19CBB5A5" w14:textId="714094C3" w:rsidR="00E50CCE" w:rsidRPr="00E50CCE" w:rsidRDefault="00FB09BF" w:rsidP="00BE46A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proofErr w:type="spellStart"/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</w:t>
      </w:r>
      <w:proofErr w:type="spellEnd"/>
      <w:r>
        <w:rPr>
          <w:rFonts w:ascii="Arial" w:hAnsi="Arial" w:cs="Arial"/>
          <w:bCs/>
          <w:lang w:val="en-US"/>
        </w:rPr>
        <w:t>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proofErr w:type="spellStart"/>
      <w:r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e.g.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>these are derived from</w:t>
      </w:r>
      <w:r w:rsidR="003E7345">
        <w:rPr>
          <w:rFonts w:ascii="Arial" w:hAnsi="Arial" w:cs="Arial"/>
          <w:bCs/>
          <w:lang w:val="en-US"/>
        </w:rPr>
        <w:t xml:space="preserve"> </w:t>
      </w:r>
      <w:proofErr w:type="spellStart"/>
      <w:r w:rsidR="003E7345">
        <w:rPr>
          <w:rFonts w:ascii="Arial" w:hAnsi="Arial" w:cs="Arial"/>
          <w:bCs/>
          <w:lang w:val="en-US"/>
        </w:rPr>
        <w:t>TopSliceSubnetProfile</w:t>
      </w:r>
      <w:proofErr w:type="spellEnd"/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3609BF00" w14:textId="7C2FD975" w:rsidR="00F11587" w:rsidRDefault="00E50CCE" w:rsidP="00BE46AB">
      <w:pPr>
        <w:jc w:val="both"/>
        <w:rPr>
          <w:rFonts w:ascii="Arial" w:hAnsi="Arial" w:cs="Arial"/>
          <w:bCs/>
          <w:lang w:val="en-US"/>
        </w:rPr>
      </w:pPr>
      <w:r w:rsidRPr="00E50CCE">
        <w:rPr>
          <w:rFonts w:ascii="Arial" w:hAnsi="Arial" w:cs="Arial"/>
          <w:b/>
        </w:rPr>
        <w:t>Feedback #7:</w:t>
      </w:r>
      <w:r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="00144147" w:rsidRPr="00BE46AB">
        <w:rPr>
          <w:rFonts w:ascii="Arial" w:hAnsi="Arial" w:cs="Arial"/>
          <w:bCs/>
          <w:lang w:val="en-US"/>
        </w:rPr>
        <w:t>: "</w:t>
      </w:r>
      <w:proofErr w:type="spellStart"/>
      <w:r w:rsidR="00144147" w:rsidRPr="00BE46AB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144147" w:rsidRPr="00BE46AB">
        <w:rPr>
          <w:rFonts w:ascii="Arial" w:hAnsi="Arial" w:cs="Arial"/>
          <w:bCs/>
          <w:i/>
          <w:iCs/>
          <w:lang w:val="en-US"/>
        </w:rPr>
        <w:t xml:space="preserve"> object class does not define a mechanism for active communication of EP_RP loopbacks to the IETF ingress PE device (e.g., no PE-CE protocols)</w:t>
      </w:r>
      <w:r w:rsidR="00144147"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>the attribute “</w:t>
      </w:r>
      <w:proofErr w:type="spellStart"/>
      <w:r w:rsidR="00BE46AB" w:rsidRPr="00BE46AB">
        <w:rPr>
          <w:rFonts w:ascii="Arial" w:hAnsi="Arial" w:cs="Arial"/>
          <w:bCs/>
          <w:lang w:val="en-US"/>
        </w:rPr>
        <w:t>routingProtocol</w:t>
      </w:r>
      <w:proofErr w:type="spellEnd"/>
      <w:r w:rsidR="00BE46AB" w:rsidRPr="00BE46AB">
        <w:rPr>
          <w:rFonts w:ascii="Arial" w:hAnsi="Arial" w:cs="Arial"/>
          <w:bCs/>
          <w:lang w:val="en-US"/>
        </w:rPr>
        <w:t xml:space="preserve">” in </w:t>
      </w:r>
      <w:proofErr w:type="spellStart"/>
      <w:r w:rsidR="00BE46AB" w:rsidRPr="00BE46AB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E46AB" w:rsidRPr="00BE46AB">
        <w:rPr>
          <w:rFonts w:ascii="Courier New" w:hAnsi="Courier New" w:cs="Courier New"/>
          <w:bCs/>
          <w:lang w:val="en-US" w:eastAsia="ja-JP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can be used for this purpose. </w:t>
      </w:r>
    </w:p>
    <w:p w14:paraId="3B5AB27C" w14:textId="530053B9" w:rsidR="00F11587" w:rsidRPr="00BE46AB" w:rsidRDefault="00A64234" w:rsidP="00BE46A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SA5 </w:t>
      </w:r>
      <w:r w:rsidR="00BC4E06">
        <w:rPr>
          <w:rFonts w:ascii="Arial" w:hAnsi="Arial" w:cs="Arial"/>
          <w:bCs/>
          <w:lang w:val="en-US"/>
        </w:rPr>
        <w:t>kindly asks</w:t>
      </w:r>
      <w:r w:rsidR="00D007FB">
        <w:rPr>
          <w:rFonts w:ascii="Arial" w:hAnsi="Arial" w:cs="Arial"/>
          <w:bCs/>
          <w:lang w:val="en-US"/>
        </w:rPr>
        <w:t xml:space="preserve"> IETF TEAS WG </w:t>
      </w:r>
      <w:r w:rsidR="00BC4E06">
        <w:rPr>
          <w:rFonts w:ascii="Arial" w:hAnsi="Arial" w:cs="Arial"/>
          <w:bCs/>
          <w:lang w:val="en-US"/>
        </w:rPr>
        <w:t xml:space="preserve">to </w:t>
      </w:r>
      <w:r>
        <w:rPr>
          <w:rFonts w:ascii="Arial" w:hAnsi="Arial" w:cs="Arial"/>
        </w:rPr>
        <w:t>take the above feedback</w:t>
      </w:r>
      <w:r w:rsidR="00E50CCE">
        <w:rPr>
          <w:rFonts w:ascii="Arial" w:hAnsi="Arial" w:cs="Arial"/>
        </w:rPr>
        <w:t xml:space="preserve"> points</w:t>
      </w:r>
      <w:r>
        <w:rPr>
          <w:rFonts w:ascii="Arial" w:hAnsi="Arial" w:cs="Arial"/>
        </w:rPr>
        <w:t xml:space="preserve"> into consideration for updating the document in [1].</w:t>
      </w:r>
    </w:p>
    <w:p w14:paraId="1E72AC3D" w14:textId="77777777" w:rsidR="00A64234" w:rsidRDefault="00A64234" w:rsidP="00AF3155">
      <w:pPr>
        <w:rPr>
          <w:rFonts w:ascii="Arial" w:hAnsi="Arial" w:cs="Arial"/>
          <w:bCs/>
          <w:lang w:val="en-US"/>
        </w:rPr>
      </w:pPr>
    </w:p>
    <w:p w14:paraId="144CA2C4" w14:textId="0FC1F222" w:rsidR="00D04E92" w:rsidRPr="00D70E78" w:rsidRDefault="004C7DA5" w:rsidP="00AF3155">
      <w:pPr>
        <w:rPr>
          <w:rFonts w:ascii="Arial" w:hAnsi="Arial" w:cs="Arial"/>
          <w:b/>
          <w:lang w:val="en-US"/>
        </w:rPr>
      </w:pPr>
      <w:r w:rsidRPr="00D70E78">
        <w:rPr>
          <w:rFonts w:ascii="Arial" w:hAnsi="Arial" w:cs="Arial"/>
          <w:b/>
          <w:lang w:val="en-US"/>
        </w:rPr>
        <w:t>References</w:t>
      </w:r>
    </w:p>
    <w:p w14:paraId="2BBD2463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5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1229B62C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28.531, “Management and Orchestration; Provisioning”, v19.2.0</w:t>
      </w:r>
    </w:p>
    <w:p w14:paraId="653E5F0B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23.003, “Technical Specification Group Core Network and Terminals; Numbering, addressing and identification”; v19.3.0.</w:t>
      </w:r>
    </w:p>
    <w:p w14:paraId="24D11784" w14:textId="77777777" w:rsidR="004C7DA5" w:rsidRPr="005554EA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  <w:t xml:space="preserve">3GPP TS 29.571, </w:t>
      </w:r>
      <w:r w:rsidRPr="005554EA">
        <w:rPr>
          <w:rFonts w:ascii="Arial" w:hAnsi="Arial" w:cs="Arial"/>
          <w:bCs/>
        </w:rPr>
        <w:t>“5G System; Common Data Types for Service Based Interfaces;</w:t>
      </w:r>
    </w:p>
    <w:p w14:paraId="047FF9B9" w14:textId="77777777" w:rsidR="004C7DA5" w:rsidRDefault="004C7DA5" w:rsidP="004C7DA5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C9BEEB9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  <w:t>3GPP TS 28.541, “Management and Orchestration; 5G Network Resource Model (NRM); Stage 2 and 3”, v19.5.0</w:t>
      </w:r>
    </w:p>
    <w:p w14:paraId="4521F1BE" w14:textId="7B4FDBA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</w:t>
      </w:r>
      <w:r w:rsidR="007B1270">
        <w:rPr>
          <w:rFonts w:ascii="Arial" w:hAnsi="Arial" w:cs="Arial"/>
          <w:bCs/>
        </w:rPr>
        <w:t>, v19.2.0</w:t>
      </w:r>
    </w:p>
    <w:p w14:paraId="4243EB40" w14:textId="6DB4793D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</w:t>
      </w:r>
      <w:r w:rsidR="007B1270">
        <w:rPr>
          <w:rFonts w:ascii="Arial" w:hAnsi="Arial" w:cs="Arial"/>
          <w:bCs/>
        </w:rPr>
        <w:t>, v19.0.0</w:t>
      </w:r>
      <w:r w:rsidRPr="009C0675">
        <w:rPr>
          <w:rFonts w:ascii="Arial" w:hAnsi="Arial" w:cs="Arial"/>
          <w:bCs/>
        </w:rPr>
        <w:t>.</w:t>
      </w:r>
    </w:p>
    <w:p w14:paraId="42A4DF4D" w14:textId="713D5D5A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v19.0.0</w:t>
      </w:r>
    </w:p>
    <w:p w14:paraId="4A1759C6" w14:textId="53F5608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v19.5.0</w:t>
      </w:r>
      <w:r w:rsidRPr="009C0675">
        <w:rPr>
          <w:rFonts w:ascii="Arial" w:hAnsi="Arial" w:cs="Arial"/>
          <w:bCs/>
        </w:rPr>
        <w:t>.</w:t>
      </w:r>
    </w:p>
    <w:p w14:paraId="7CDBE1BC" w14:textId="1656EA8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v19.3.0</w:t>
      </w:r>
      <w:r w:rsidRPr="009C0675">
        <w:rPr>
          <w:rFonts w:ascii="Arial" w:hAnsi="Arial" w:cs="Arial"/>
          <w:bCs/>
        </w:rPr>
        <w:t>.</w:t>
      </w:r>
    </w:p>
    <w:p w14:paraId="1A6FDD37" w14:textId="77777777" w:rsidR="004C7DA5" w:rsidRPr="007029F0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>
        <w:rPr>
          <w:rFonts w:ascii="Arial" w:hAnsi="Arial" w:cs="Arial"/>
          <w:bCs/>
          <w:lang w:val="en-US"/>
        </w:rPr>
        <w:t xml:space="preserve">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a Framework for Network Slices in Networks Built from IETF Technologies</w:t>
      </w:r>
      <w:r w:rsidRPr="009C0675">
        <w:rPr>
          <w:rFonts w:ascii="Arial" w:hAnsi="Arial" w:cs="Arial"/>
          <w:bCs/>
        </w:rPr>
        <w:t>".</w:t>
      </w:r>
    </w:p>
    <w:p w14:paraId="1703E562" w14:textId="77777777" w:rsidR="004C7DA5" w:rsidRPr="00AF3155" w:rsidRDefault="004C7DA5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B2B6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FED">
        <w:rPr>
          <w:rFonts w:ascii="Arial" w:hAnsi="Arial" w:cs="Arial"/>
          <w:b/>
        </w:rPr>
        <w:t>SA</w:t>
      </w:r>
    </w:p>
    <w:p w14:paraId="06B80CE0" w14:textId="33B75198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</w:t>
      </w:r>
      <w:r w:rsidR="004E0B65">
        <w:rPr>
          <w:rFonts w:ascii="Arial" w:hAnsi="Arial" w:cs="Arial"/>
        </w:rPr>
        <w:t>SA</w:t>
      </w:r>
      <w:r w:rsidR="00F85C76">
        <w:rPr>
          <w:rFonts w:ascii="Arial" w:hAnsi="Arial" w:cs="Arial"/>
        </w:rPr>
        <w:t xml:space="preserve"> </w:t>
      </w:r>
      <w:r w:rsidR="00FE2229">
        <w:rPr>
          <w:rFonts w:ascii="Arial" w:hAnsi="Arial" w:cs="Arial"/>
        </w:rPr>
        <w:t>to consolidate all inputs from SA5</w:t>
      </w:r>
      <w:r w:rsidR="00131A74">
        <w:rPr>
          <w:rFonts w:ascii="Arial" w:hAnsi="Arial" w:cs="Arial"/>
        </w:rPr>
        <w:t xml:space="preserve">, </w:t>
      </w:r>
      <w:r w:rsidR="00FE2229">
        <w:rPr>
          <w:rFonts w:ascii="Arial" w:hAnsi="Arial" w:cs="Arial"/>
        </w:rPr>
        <w:t>SA2</w:t>
      </w:r>
      <w:r w:rsidR="00131A74">
        <w:rPr>
          <w:rFonts w:ascii="Arial" w:hAnsi="Arial" w:cs="Arial"/>
        </w:rPr>
        <w:t xml:space="preserve"> and SA3,</w:t>
      </w:r>
      <w:r w:rsidR="00FE2229">
        <w:rPr>
          <w:rFonts w:ascii="Arial" w:hAnsi="Arial" w:cs="Arial"/>
        </w:rPr>
        <w:t xml:space="preserve"> and provide response</w:t>
      </w:r>
      <w:r w:rsidR="00AA05A1">
        <w:rPr>
          <w:rFonts w:ascii="Arial" w:hAnsi="Arial" w:cs="Arial"/>
        </w:rPr>
        <w:t xml:space="preserve"> to the IE</w:t>
      </w:r>
      <w:r w:rsidR="00927FED">
        <w:rPr>
          <w:rFonts w:ascii="Arial" w:hAnsi="Arial" w:cs="Arial"/>
        </w:rPr>
        <w:t>TF TEAS WG</w:t>
      </w:r>
      <w:r w:rsidR="00BC4E06">
        <w:rPr>
          <w:rFonts w:ascii="Arial" w:hAnsi="Arial" w:cs="Arial"/>
        </w:rPr>
        <w:t>.</w:t>
      </w:r>
      <w:r w:rsidR="0006212A">
        <w:rPr>
          <w:rFonts w:ascii="Arial" w:hAnsi="Arial" w:cs="Arial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AF2A" w14:textId="77777777" w:rsidR="003603A9" w:rsidRDefault="003603A9">
      <w:pPr>
        <w:spacing w:after="0"/>
      </w:pPr>
      <w:r>
        <w:separator/>
      </w:r>
    </w:p>
  </w:endnote>
  <w:endnote w:type="continuationSeparator" w:id="0">
    <w:p w14:paraId="276F8E0F" w14:textId="77777777" w:rsidR="003603A9" w:rsidRDefault="00360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0C9E" w14:textId="77777777" w:rsidR="003603A9" w:rsidRDefault="003603A9">
      <w:pPr>
        <w:spacing w:after="0"/>
      </w:pPr>
      <w:r>
        <w:separator/>
      </w:r>
    </w:p>
  </w:footnote>
  <w:footnote w:type="continuationSeparator" w:id="0">
    <w:p w14:paraId="2E176BA1" w14:textId="77777777" w:rsidR="003603A9" w:rsidRDefault="00360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644F8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1A74"/>
    <w:rsid w:val="00132584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5EC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1010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2F4FAB"/>
    <w:rsid w:val="00304054"/>
    <w:rsid w:val="00311B25"/>
    <w:rsid w:val="00314E3E"/>
    <w:rsid w:val="00315CEA"/>
    <w:rsid w:val="00321960"/>
    <w:rsid w:val="00324155"/>
    <w:rsid w:val="003325BE"/>
    <w:rsid w:val="003336CA"/>
    <w:rsid w:val="003345A2"/>
    <w:rsid w:val="00343445"/>
    <w:rsid w:val="003439A5"/>
    <w:rsid w:val="00350903"/>
    <w:rsid w:val="00353610"/>
    <w:rsid w:val="0035443D"/>
    <w:rsid w:val="00357ACD"/>
    <w:rsid w:val="003603A9"/>
    <w:rsid w:val="00361C59"/>
    <w:rsid w:val="00363190"/>
    <w:rsid w:val="0037289F"/>
    <w:rsid w:val="00377589"/>
    <w:rsid w:val="00377BE6"/>
    <w:rsid w:val="00383545"/>
    <w:rsid w:val="003840C5"/>
    <w:rsid w:val="00394E74"/>
    <w:rsid w:val="003A01B1"/>
    <w:rsid w:val="003A11F7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265A6"/>
    <w:rsid w:val="00431379"/>
    <w:rsid w:val="0043195A"/>
    <w:rsid w:val="00433500"/>
    <w:rsid w:val="00433F71"/>
    <w:rsid w:val="004372AF"/>
    <w:rsid w:val="00440D43"/>
    <w:rsid w:val="00450488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C7DA5"/>
    <w:rsid w:val="004E0B65"/>
    <w:rsid w:val="004E2026"/>
    <w:rsid w:val="004E25EC"/>
    <w:rsid w:val="004E3939"/>
    <w:rsid w:val="004E3D19"/>
    <w:rsid w:val="004E627C"/>
    <w:rsid w:val="004E741C"/>
    <w:rsid w:val="004E7CD3"/>
    <w:rsid w:val="004F1C6B"/>
    <w:rsid w:val="004F246C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A7313"/>
    <w:rsid w:val="005B1F2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5BF"/>
    <w:rsid w:val="0061463C"/>
    <w:rsid w:val="0061725A"/>
    <w:rsid w:val="00620FC6"/>
    <w:rsid w:val="00622651"/>
    <w:rsid w:val="006239FF"/>
    <w:rsid w:val="00623D8C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137C"/>
    <w:rsid w:val="006969D9"/>
    <w:rsid w:val="0069718D"/>
    <w:rsid w:val="006A4C53"/>
    <w:rsid w:val="006B17FB"/>
    <w:rsid w:val="006B30A2"/>
    <w:rsid w:val="006C25FB"/>
    <w:rsid w:val="006C2B9B"/>
    <w:rsid w:val="006D08CA"/>
    <w:rsid w:val="006D2FCB"/>
    <w:rsid w:val="006E2552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11C95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27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E5489"/>
    <w:rsid w:val="007F371B"/>
    <w:rsid w:val="007F4F92"/>
    <w:rsid w:val="008002FD"/>
    <w:rsid w:val="00801277"/>
    <w:rsid w:val="00802193"/>
    <w:rsid w:val="00803BD0"/>
    <w:rsid w:val="00806836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1CE9"/>
    <w:rsid w:val="00892687"/>
    <w:rsid w:val="008976EF"/>
    <w:rsid w:val="00897C28"/>
    <w:rsid w:val="008A33EC"/>
    <w:rsid w:val="008A485F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27FED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1C38"/>
    <w:rsid w:val="009D2B58"/>
    <w:rsid w:val="009D3730"/>
    <w:rsid w:val="009D3D21"/>
    <w:rsid w:val="009D6476"/>
    <w:rsid w:val="009D7C0A"/>
    <w:rsid w:val="009E7D15"/>
    <w:rsid w:val="009F1FC9"/>
    <w:rsid w:val="009F3156"/>
    <w:rsid w:val="009F483F"/>
    <w:rsid w:val="009F544D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24C8B"/>
    <w:rsid w:val="00A257E9"/>
    <w:rsid w:val="00A32265"/>
    <w:rsid w:val="00A35C52"/>
    <w:rsid w:val="00A40109"/>
    <w:rsid w:val="00A45F19"/>
    <w:rsid w:val="00A50181"/>
    <w:rsid w:val="00A51D43"/>
    <w:rsid w:val="00A53B55"/>
    <w:rsid w:val="00A552CC"/>
    <w:rsid w:val="00A557DD"/>
    <w:rsid w:val="00A55CF8"/>
    <w:rsid w:val="00A62CFF"/>
    <w:rsid w:val="00A636A3"/>
    <w:rsid w:val="00A639DF"/>
    <w:rsid w:val="00A64234"/>
    <w:rsid w:val="00A64D4A"/>
    <w:rsid w:val="00A67CE1"/>
    <w:rsid w:val="00A71585"/>
    <w:rsid w:val="00A74ED4"/>
    <w:rsid w:val="00A77D2E"/>
    <w:rsid w:val="00A86E72"/>
    <w:rsid w:val="00A91F05"/>
    <w:rsid w:val="00A9601B"/>
    <w:rsid w:val="00AA05A1"/>
    <w:rsid w:val="00AA3B6B"/>
    <w:rsid w:val="00AA3BCC"/>
    <w:rsid w:val="00AA428D"/>
    <w:rsid w:val="00AA477E"/>
    <w:rsid w:val="00AB19E1"/>
    <w:rsid w:val="00AB40C1"/>
    <w:rsid w:val="00AB70E0"/>
    <w:rsid w:val="00AC153E"/>
    <w:rsid w:val="00AC414D"/>
    <w:rsid w:val="00AC5AC0"/>
    <w:rsid w:val="00AD3886"/>
    <w:rsid w:val="00AE1B3E"/>
    <w:rsid w:val="00AF072C"/>
    <w:rsid w:val="00AF2C71"/>
    <w:rsid w:val="00AF3155"/>
    <w:rsid w:val="00B01D30"/>
    <w:rsid w:val="00B04509"/>
    <w:rsid w:val="00B058E4"/>
    <w:rsid w:val="00B07B55"/>
    <w:rsid w:val="00B135D0"/>
    <w:rsid w:val="00B14EFF"/>
    <w:rsid w:val="00B21F18"/>
    <w:rsid w:val="00B22752"/>
    <w:rsid w:val="00B2565B"/>
    <w:rsid w:val="00B27F37"/>
    <w:rsid w:val="00B45FFE"/>
    <w:rsid w:val="00B524CE"/>
    <w:rsid w:val="00B56FC6"/>
    <w:rsid w:val="00B617DB"/>
    <w:rsid w:val="00B63B99"/>
    <w:rsid w:val="00B64571"/>
    <w:rsid w:val="00B6568A"/>
    <w:rsid w:val="00B71C69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4E06"/>
    <w:rsid w:val="00BC66BA"/>
    <w:rsid w:val="00BD04E2"/>
    <w:rsid w:val="00BD4BA5"/>
    <w:rsid w:val="00BD4F02"/>
    <w:rsid w:val="00BD65FE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22CE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4382"/>
    <w:rsid w:val="00C7636C"/>
    <w:rsid w:val="00C8095B"/>
    <w:rsid w:val="00C83405"/>
    <w:rsid w:val="00C84AA7"/>
    <w:rsid w:val="00C85647"/>
    <w:rsid w:val="00C877D0"/>
    <w:rsid w:val="00C90D84"/>
    <w:rsid w:val="00C91210"/>
    <w:rsid w:val="00C93200"/>
    <w:rsid w:val="00C93D5A"/>
    <w:rsid w:val="00C94184"/>
    <w:rsid w:val="00C9798D"/>
    <w:rsid w:val="00CA0318"/>
    <w:rsid w:val="00CA4605"/>
    <w:rsid w:val="00CA61E7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07FB"/>
    <w:rsid w:val="00D02810"/>
    <w:rsid w:val="00D02DD1"/>
    <w:rsid w:val="00D03712"/>
    <w:rsid w:val="00D0487D"/>
    <w:rsid w:val="00D04E92"/>
    <w:rsid w:val="00D077E5"/>
    <w:rsid w:val="00D10EB5"/>
    <w:rsid w:val="00D1121E"/>
    <w:rsid w:val="00D12BCF"/>
    <w:rsid w:val="00D13226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0F00"/>
    <w:rsid w:val="00D52CB4"/>
    <w:rsid w:val="00D54470"/>
    <w:rsid w:val="00D56168"/>
    <w:rsid w:val="00D66FF1"/>
    <w:rsid w:val="00D67CF2"/>
    <w:rsid w:val="00D70E78"/>
    <w:rsid w:val="00D71964"/>
    <w:rsid w:val="00D72161"/>
    <w:rsid w:val="00D74767"/>
    <w:rsid w:val="00D75DDF"/>
    <w:rsid w:val="00D815AE"/>
    <w:rsid w:val="00D82F61"/>
    <w:rsid w:val="00D84230"/>
    <w:rsid w:val="00D8590E"/>
    <w:rsid w:val="00D87FEA"/>
    <w:rsid w:val="00D938A3"/>
    <w:rsid w:val="00DA0DF2"/>
    <w:rsid w:val="00DA19A1"/>
    <w:rsid w:val="00DA1AAA"/>
    <w:rsid w:val="00DA6959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E4700"/>
    <w:rsid w:val="00DF0450"/>
    <w:rsid w:val="00DF09FA"/>
    <w:rsid w:val="00DF678E"/>
    <w:rsid w:val="00E00076"/>
    <w:rsid w:val="00E02D9F"/>
    <w:rsid w:val="00E043B2"/>
    <w:rsid w:val="00E049FA"/>
    <w:rsid w:val="00E1365C"/>
    <w:rsid w:val="00E15749"/>
    <w:rsid w:val="00E1661E"/>
    <w:rsid w:val="00E21BBA"/>
    <w:rsid w:val="00E35EC2"/>
    <w:rsid w:val="00E40B09"/>
    <w:rsid w:val="00E43087"/>
    <w:rsid w:val="00E43A87"/>
    <w:rsid w:val="00E4765A"/>
    <w:rsid w:val="00E50CCE"/>
    <w:rsid w:val="00E52A83"/>
    <w:rsid w:val="00E600EA"/>
    <w:rsid w:val="00E67596"/>
    <w:rsid w:val="00E701FA"/>
    <w:rsid w:val="00E71C64"/>
    <w:rsid w:val="00E73497"/>
    <w:rsid w:val="00E743C0"/>
    <w:rsid w:val="00E7555C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587"/>
    <w:rsid w:val="00F11CC4"/>
    <w:rsid w:val="00F140C3"/>
    <w:rsid w:val="00F1427D"/>
    <w:rsid w:val="00F144B3"/>
    <w:rsid w:val="00F14B93"/>
    <w:rsid w:val="00F1585C"/>
    <w:rsid w:val="00F2164D"/>
    <w:rsid w:val="00F25496"/>
    <w:rsid w:val="00F3631F"/>
    <w:rsid w:val="00F3758B"/>
    <w:rsid w:val="00F37A7F"/>
    <w:rsid w:val="00F45A55"/>
    <w:rsid w:val="00F46CC7"/>
    <w:rsid w:val="00F520C9"/>
    <w:rsid w:val="00F55F48"/>
    <w:rsid w:val="00F567C9"/>
    <w:rsid w:val="00F57B81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2229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rfc95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draft-ietf-teas-5g-network-slice-applicatio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1692</Words>
  <Characters>9244</Characters>
  <Application>Microsoft Office Word</Application>
  <DocSecurity>0</DocSecurity>
  <Lines>162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2026-02-02T14:44:00Z</dcterms:created>
  <dcterms:modified xsi:type="dcterms:W3CDTF">2026-02-02T14:44:00Z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